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9E" w:rsidRDefault="00AF039E">
      <w:bookmarkStart w:id="0" w:name="_GoBack"/>
      <w:bookmarkEnd w:id="0"/>
    </w:p>
    <w:p w:rsidR="00F56440" w:rsidRDefault="00F56440">
      <w:r w:rsidRPr="00E513CD">
        <w:rPr>
          <w:rStyle w:val="datalabel"/>
          <w:b/>
          <w:noProof/>
          <w:lang w:eastAsia="cs-CZ"/>
        </w:rPr>
        <w:drawing>
          <wp:inline distT="0" distB="0" distL="0" distR="0" wp14:anchorId="7B807F24" wp14:editId="0B9A8AD5">
            <wp:extent cx="5760720" cy="949325"/>
            <wp:effectExtent l="0" t="0" r="0" b="3175"/>
            <wp:docPr id="2" name="Obrázek 2" descr="C:\Users\Milan\Desktop\IROP_CZ_RO_B_C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\Desktop\IROP_CZ_RO_B_C RGB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40" w:rsidRPr="00F56440" w:rsidRDefault="00F56440">
      <w:pPr>
        <w:rPr>
          <w:b/>
        </w:rPr>
      </w:pPr>
      <w:r w:rsidRPr="00F56440">
        <w:rPr>
          <w:b/>
        </w:rPr>
        <w:t>Projekt si klade vytvořit kvalitní podmínky pro poskytování sociální služby Horizontu Zlín tak, aby byla zajištěna dostupnost této služby maximálnímu možnému počtu osob s duševním onemocněním. Cíle bude konkrétně dosaženo pořízením nemovitosti, její rekonstrukcí, pořízením vybavení a koupí jednoho osobního automobilu to vše pro účely poskytování Sociální rehabilitace, jak ambulantní tak i terénní.</w:t>
      </w:r>
      <w:r w:rsidRPr="00F56440">
        <w:rPr>
          <w:b/>
        </w:rPr>
        <w:br/>
      </w:r>
      <w:r w:rsidRPr="00F56440">
        <w:rPr>
          <w:b/>
        </w:rPr>
        <w:br/>
        <w:t>Celkové náklady projektu: </w:t>
      </w:r>
      <w:r w:rsidRPr="00F56440">
        <w:rPr>
          <w:rStyle w:val="datalabel"/>
          <w:b/>
        </w:rPr>
        <w:t xml:space="preserve">16 058 154,00 </w:t>
      </w:r>
      <w:r w:rsidRPr="00F56440">
        <w:rPr>
          <w:b/>
        </w:rPr>
        <w:t>Kč</w:t>
      </w:r>
      <w:r w:rsidRPr="00F56440">
        <w:rPr>
          <w:b/>
        </w:rPr>
        <w:br/>
        <w:t>Výše dotace: 14</w:t>
      </w:r>
      <w:r w:rsidRPr="00F56440">
        <w:rPr>
          <w:rStyle w:val="datalabel"/>
          <w:b/>
        </w:rPr>
        <w:t xml:space="preserve"> 520 611,30 </w:t>
      </w:r>
      <w:r w:rsidRPr="00F56440">
        <w:rPr>
          <w:b/>
        </w:rPr>
        <w:t>Kč</w:t>
      </w:r>
      <w:r w:rsidRPr="00F56440">
        <w:rPr>
          <w:b/>
        </w:rPr>
        <w:br/>
      </w:r>
      <w:r w:rsidRPr="00F56440">
        <w:rPr>
          <w:b/>
        </w:rPr>
        <w:br/>
        <w:t>Realizace projektu: 2020 - 2022</w:t>
      </w:r>
    </w:p>
    <w:sectPr w:rsidR="00F56440" w:rsidRPr="00F5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0"/>
    <w:rsid w:val="00095A76"/>
    <w:rsid w:val="000B230A"/>
    <w:rsid w:val="00181C2E"/>
    <w:rsid w:val="002679F5"/>
    <w:rsid w:val="00374E7B"/>
    <w:rsid w:val="004F2229"/>
    <w:rsid w:val="005A0B2B"/>
    <w:rsid w:val="00637D03"/>
    <w:rsid w:val="006A72AB"/>
    <w:rsid w:val="006E5575"/>
    <w:rsid w:val="007D5B52"/>
    <w:rsid w:val="00A0178A"/>
    <w:rsid w:val="00A222A7"/>
    <w:rsid w:val="00AF039E"/>
    <w:rsid w:val="00B45FFB"/>
    <w:rsid w:val="00E7276A"/>
    <w:rsid w:val="00E86BCD"/>
    <w:rsid w:val="00F250D7"/>
    <w:rsid w:val="00F56440"/>
    <w:rsid w:val="00F75CA9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17232-1D58-46DC-B07E-C08D2D5B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A76"/>
    <w:rPr>
      <w:rFonts w:ascii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NotTranslate">
    <w:name w:val="DoNotTranslate"/>
    <w:basedOn w:val="Standardnpsmoodstavce"/>
    <w:uiPriority w:val="1"/>
    <w:qFormat/>
    <w:rsid w:val="000B230A"/>
    <w:rPr>
      <w:color w:val="00B0F0"/>
    </w:rPr>
  </w:style>
  <w:style w:type="character" w:customStyle="1" w:styleId="datalabel">
    <w:name w:val="datalabel"/>
    <w:basedOn w:val="Standardnpsmoodstavce"/>
    <w:rsid w:val="00F56440"/>
  </w:style>
  <w:style w:type="paragraph" w:styleId="Textbubliny">
    <w:name w:val="Balloon Text"/>
    <w:basedOn w:val="Normln"/>
    <w:link w:val="TextbublinyChar"/>
    <w:uiPriority w:val="99"/>
    <w:semiHidden/>
    <w:unhideWhenUsed/>
    <w:rsid w:val="00F5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Andrea Grechová</dc:creator>
  <cp:lastModifiedBy>CSP</cp:lastModifiedBy>
  <cp:revision>2</cp:revision>
  <dcterms:created xsi:type="dcterms:W3CDTF">2024-04-23T10:58:00Z</dcterms:created>
  <dcterms:modified xsi:type="dcterms:W3CDTF">2024-04-23T10:58:00Z</dcterms:modified>
</cp:coreProperties>
</file>